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1" w:line="259" w:lineRule="auto"/>
        <w:ind w:left="3824" w:firstLine="0"/>
        <w:jc w:val="left"/>
        <w:rPr/>
      </w:pPr>
      <w:r w:rsidDel="00000000" w:rsidR="00000000" w:rsidRPr="00000000">
        <w:rPr/>
        <w:drawing>
          <wp:inline distB="0" distT="0" distL="0" distR="0">
            <wp:extent cx="971550" cy="771525"/>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971550" cy="77152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0" w:line="259" w:lineRule="auto"/>
        <w:ind w:left="2859" w:hanging="10"/>
        <w:jc w:val="left"/>
        <w:rPr/>
      </w:pPr>
      <w:r w:rsidDel="00000000" w:rsidR="00000000" w:rsidRPr="00000000">
        <w:rPr>
          <w:b w:val="1"/>
          <w:bCs w:val="1"/>
          <w:rtl w:val="0"/>
        </w:rPr>
        <w:t xml:space="preserve">OFFICE OF THE GOVERNOR GENERAL </w:t>
      </w:r>
      <w:r w:rsidDel="00000000" w:rsidR="00000000" w:rsidRPr="00000000">
        <w:rPr>
          <w:rtl w:val="0"/>
        </w:rPr>
      </w:r>
    </w:p>
    <w:p w:rsidR="00000000" w:rsidDel="00000000" w:rsidP="00000000" w:rsidRDefault="00000000" w:rsidRPr="00000000" w14:paraId="00000003">
      <w:pPr>
        <w:spacing w:after="0" w:line="259" w:lineRule="auto"/>
        <w:ind w:left="2639" w:hanging="10"/>
        <w:jc w:val="left"/>
        <w:rPr/>
      </w:pPr>
      <w:r w:rsidDel="00000000" w:rsidR="00000000" w:rsidRPr="00000000">
        <w:rPr>
          <w:b w:val="1"/>
          <w:bCs w:val="1"/>
          <w:rtl w:val="0"/>
        </w:rPr>
        <w:t xml:space="preserve">GOVERNMENT HOUSE, MT. FITZWILLIAM </w:t>
      </w:r>
      <w:r w:rsidDel="00000000" w:rsidR="00000000" w:rsidRPr="00000000">
        <w:rPr>
          <w:rtl w:val="0"/>
        </w:rPr>
      </w:r>
    </w:p>
    <w:p w:rsidR="00000000" w:rsidDel="00000000" w:rsidP="00000000" w:rsidRDefault="00000000" w:rsidRPr="00000000" w14:paraId="00000004">
      <w:pPr>
        <w:spacing w:after="0" w:line="259" w:lineRule="auto"/>
        <w:ind w:left="2987" w:hanging="10"/>
        <w:jc w:val="left"/>
        <w:rPr/>
      </w:pPr>
      <w:r w:rsidDel="00000000" w:rsidR="00000000" w:rsidRPr="00000000">
        <w:rPr>
          <w:b w:val="1"/>
          <w:bCs w:val="1"/>
          <w:rtl w:val="0"/>
        </w:rPr>
        <w:t xml:space="preserve">BAILLOU ROAD AND DUKE STREET </w:t>
      </w:r>
      <w:r w:rsidDel="00000000" w:rsidR="00000000" w:rsidRPr="00000000">
        <w:rPr>
          <w:rtl w:val="0"/>
        </w:rPr>
      </w:r>
    </w:p>
    <w:p w:rsidR="00000000" w:rsidDel="00000000" w:rsidP="00000000" w:rsidRDefault="00000000" w:rsidRPr="00000000" w14:paraId="00000005">
      <w:pPr>
        <w:spacing w:after="0" w:line="259" w:lineRule="auto"/>
        <w:ind w:left="3471" w:hanging="10"/>
        <w:jc w:val="left"/>
        <w:rPr/>
      </w:pPr>
      <w:r w:rsidDel="00000000" w:rsidR="00000000" w:rsidRPr="00000000">
        <w:rPr>
          <w:b w:val="1"/>
          <w:bCs w:val="1"/>
          <w:rtl w:val="0"/>
        </w:rPr>
        <w:t xml:space="preserve">NASSAU, THE BAHAMAS </w:t>
      </w:r>
      <w:r w:rsidDel="00000000" w:rsidR="00000000" w:rsidRPr="00000000">
        <w:rPr>
          <w:rtl w:val="0"/>
        </w:rPr>
      </w:r>
    </w:p>
    <w:p w:rsidR="00000000" w:rsidDel="00000000" w:rsidP="00000000" w:rsidRDefault="00000000" w:rsidRPr="00000000" w14:paraId="00000006">
      <w:pPr>
        <w:spacing w:after="36" w:line="259" w:lineRule="auto"/>
        <w:ind w:left="0" w:firstLine="0"/>
        <w:jc w:val="left"/>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07">
      <w:pPr>
        <w:spacing w:after="221" w:before="12" w:line="259" w:lineRule="auto"/>
        <w:ind w:left="0" w:firstLine="0"/>
        <w:jc w:val="left"/>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08">
      <w:pPr>
        <w:spacing w:after="219" w:line="259" w:lineRule="auto"/>
        <w:ind w:left="-5" w:hanging="10"/>
        <w:jc w:val="left"/>
        <w:rPr/>
      </w:pPr>
      <w:r w:rsidDel="00000000" w:rsidR="00000000" w:rsidRPr="00000000">
        <w:rPr>
          <w:b w:val="1"/>
          <w:bCs w:val="1"/>
          <w:rtl w:val="0"/>
        </w:rPr>
        <w:t xml:space="preserve">PRESS RELEASE:  </w:t>
      </w:r>
      <w:r w:rsidDel="00000000" w:rsidR="00000000" w:rsidRPr="00000000">
        <w:rPr>
          <w:rtl w:val="0"/>
        </w:rPr>
      </w:r>
    </w:p>
    <w:p w:rsidR="00000000" w:rsidDel="00000000" w:rsidP="00000000" w:rsidRDefault="00000000" w:rsidRPr="00000000" w14:paraId="00000009">
      <w:pPr>
        <w:spacing w:after="222" w:line="259" w:lineRule="auto"/>
        <w:ind w:left="-5" w:hanging="10"/>
        <w:jc w:val="left"/>
        <w:rPr/>
      </w:pPr>
      <w:r w:rsidDel="00000000" w:rsidR="00000000" w:rsidRPr="00000000">
        <w:rPr>
          <w:b w:val="1"/>
          <w:bCs w:val="1"/>
          <w:rtl w:val="0"/>
        </w:rPr>
        <w:t xml:space="preserve">FOR IMMEDIATE RELEASE </w:t>
      </w:r>
      <w:r w:rsidDel="00000000" w:rsidR="00000000" w:rsidRPr="00000000">
        <w:rPr>
          <w:rtl w:val="0"/>
        </w:rPr>
      </w:r>
    </w:p>
    <w:p w:rsidR="00000000" w:rsidDel="00000000" w:rsidP="00000000" w:rsidRDefault="00000000" w:rsidRPr="00000000" w14:paraId="0000000A">
      <w:pPr>
        <w:spacing w:after="221" w:line="259" w:lineRule="auto"/>
        <w:ind w:left="0" w:firstLine="0"/>
        <w:jc w:val="left"/>
        <w:rPr/>
      </w:pPr>
      <w:bookmarkStart w:colFirst="0" w:colLast="0" w:name="_heading=h.88txm4g8ob1m" w:id="0"/>
      <w:bookmarkEnd w:id="0"/>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0B">
      <w:pPr>
        <w:ind w:left="0" w:firstLine="0"/>
        <w:rPr/>
      </w:pPr>
      <w:r w:rsidDel="00000000" w:rsidR="00000000" w:rsidRPr="00000000">
        <w:rPr>
          <w:rtl w:val="0"/>
        </w:rPr>
        <w:t xml:space="preserve">Her Excellency, The Most Honourable Dame Cynthia A. Pratt, O.N., GCMG, is pleased to advise that His Majesty King Charles III has graciously recognized the exemplary services and contributions to the People of the Commonwealth of The Bahamas, and on the occasion of the King’s 2026 Birthday Honours has conferred the following Chivalry of Award:  </w:t>
      </w:r>
    </w:p>
    <w:p w:rsidR="00000000" w:rsidDel="00000000" w:rsidP="00000000" w:rsidRDefault="00000000" w:rsidRPr="00000000" w14:paraId="0000000C">
      <w:pPr>
        <w:spacing w:after="219" w:line="259" w:lineRule="auto"/>
        <w:ind w:left="0" w:firstLine="0"/>
        <w:jc w:val="left"/>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0D">
      <w:pPr>
        <w:spacing w:after="258" w:line="259" w:lineRule="auto"/>
        <w:ind w:left="-5" w:hanging="10"/>
        <w:jc w:val="left"/>
        <w:rPr/>
      </w:pPr>
      <w:r w:rsidDel="00000000" w:rsidR="00000000" w:rsidRPr="00000000">
        <w:rPr>
          <w:sz w:val="22"/>
          <w:szCs w:val="22"/>
        </w:rPr>
        <mc:AlternateContent>
          <mc:Choice Requires="wpg">
            <w:drawing>
              <wp:anchor allowOverlap="1" behindDoc="0" distB="0" distT="0" distL="114300" distR="114300" hidden="0" layoutInCell="1" locked="0" relativeHeight="0" simplePos="0">
                <wp:simplePos x="0" y="0"/>
                <wp:positionH relativeFrom="page">
                  <wp:posOffset>28575</wp:posOffset>
                </wp:positionH>
                <wp:positionV relativeFrom="page">
                  <wp:posOffset>2735580</wp:posOffset>
                </wp:positionV>
                <wp:extent cx="7705725" cy="9525"/>
                <wp:effectExtent b="0" l="0" r="0" t="0"/>
                <wp:wrapTopAndBottom distB="0" distT="0"/>
                <wp:docPr id="1" name=""/>
                <a:graphic>
                  <a:graphicData uri="http://schemas.microsoft.com/office/word/2010/wordprocessingGroup">
                    <wpg:wgp>
                      <wpg:cNvGrpSpPr/>
                      <wpg:grpSpPr>
                        <a:xfrm>
                          <a:off x="1493125" y="3770475"/>
                          <a:ext cx="7705725" cy="9525"/>
                          <a:chOff x="1493125" y="3770475"/>
                          <a:chExt cx="7705750" cy="14300"/>
                        </a:xfrm>
                      </wpg:grpSpPr>
                      <wpg:grpSp>
                        <wpg:cNvGrpSpPr/>
                        <wpg:grpSpPr>
                          <a:xfrm>
                            <a:off x="1493138" y="3775238"/>
                            <a:ext cx="7705725" cy="9525"/>
                            <a:chOff x="0" y="0"/>
                            <a:chExt cx="7705725" cy="9525"/>
                          </a:xfrm>
                        </wpg:grpSpPr>
                        <wps:wsp>
                          <wps:cNvSpPr/>
                          <wps:cNvPr id="3" name="Shape 3"/>
                          <wps:spPr>
                            <a:xfrm>
                              <a:off x="0" y="0"/>
                              <a:ext cx="7705725" cy="9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7705725" cy="0"/>
                            </a:xfrm>
                            <a:custGeom>
                              <a:rect b="b" l="l" r="r" t="t"/>
                              <a:pathLst>
                                <a:path extrusionOk="0" h="120000" w="7705725">
                                  <a:moveTo>
                                    <a:pt x="0" y="0"/>
                                  </a:moveTo>
                                  <a:lnTo>
                                    <a:pt x="7705725"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posOffset>28575</wp:posOffset>
                </wp:positionH>
                <wp:positionV relativeFrom="page">
                  <wp:posOffset>2735580</wp:posOffset>
                </wp:positionV>
                <wp:extent cx="7705725" cy="9525"/>
                <wp:effectExtent b="0" l="0" r="0" t="0"/>
                <wp:wrapTopAndBottom distB="0" distT="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7705725" cy="9525"/>
                        </a:xfrm>
                        <a:prstGeom prst="rect"/>
                        <a:ln/>
                      </pic:spPr>
                    </pic:pic>
                  </a:graphicData>
                </a:graphic>
              </wp:anchor>
            </w:drawing>
          </mc:Fallback>
        </mc:AlternateContent>
      </w:r>
      <w:r w:rsidDel="00000000" w:rsidR="00000000" w:rsidRPr="00000000">
        <w:rPr>
          <w:b w:val="1"/>
          <w:bCs w:val="1"/>
          <w:u w:val="single"/>
          <w:rtl w:val="0"/>
        </w:rPr>
        <w:t xml:space="preserve">MEMBER OF THE BRITISH EMPIER (M.B.E.)</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0E">
      <w:pPr>
        <w:numPr>
          <w:ilvl w:val="0"/>
          <w:numId w:val="1"/>
        </w:numPr>
        <w:spacing w:after="9" w:lineRule="auto"/>
        <w:ind w:left="705" w:hanging="360"/>
        <w:jc w:val="left"/>
        <w:rPr/>
      </w:pPr>
      <w:r w:rsidDel="00000000" w:rsidR="00000000" w:rsidRPr="00000000">
        <w:rPr>
          <w:rtl w:val="0"/>
        </w:rPr>
        <w:t xml:space="preserve">Eulease Cynthia Beneby                                                                                                                                               for services to Education</w:t>
      </w:r>
    </w:p>
    <w:p w:rsidR="00000000" w:rsidDel="00000000" w:rsidP="00000000" w:rsidRDefault="00000000" w:rsidRPr="00000000" w14:paraId="0000000F">
      <w:pPr>
        <w:spacing w:after="56" w:line="259" w:lineRule="auto"/>
        <w:ind w:left="720" w:firstLine="0"/>
        <w:jc w:val="left"/>
        <w:rPr/>
      </w:pPr>
      <w:r w:rsidDel="00000000" w:rsidR="00000000" w:rsidRPr="00000000">
        <w:rPr>
          <w:rtl w:val="0"/>
        </w:rPr>
        <w:t xml:space="preserve"> </w:t>
      </w:r>
    </w:p>
    <w:p w:rsidR="00000000" w:rsidDel="00000000" w:rsidP="00000000" w:rsidRDefault="00000000" w:rsidRPr="00000000" w14:paraId="00000010">
      <w:pPr>
        <w:spacing w:after="258" w:line="259" w:lineRule="auto"/>
        <w:ind w:left="-5" w:hanging="10"/>
        <w:jc w:val="left"/>
        <w:rPr/>
      </w:pPr>
      <w:r w:rsidDel="00000000" w:rsidR="00000000" w:rsidRPr="00000000">
        <w:rPr>
          <w:b w:val="1"/>
          <w:bCs w:val="1"/>
          <w:u w:val="single"/>
          <w:rtl w:val="0"/>
        </w:rPr>
        <w:t xml:space="preserve">BRITISH EMPIRE MEDAL (B.E.M.)</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11">
      <w:pPr>
        <w:numPr>
          <w:ilvl w:val="0"/>
          <w:numId w:val="1"/>
        </w:numPr>
        <w:spacing w:after="10" w:lineRule="auto"/>
        <w:ind w:left="705" w:hanging="360"/>
        <w:jc w:val="left"/>
        <w:rPr/>
      </w:pPr>
      <w:r w:rsidDel="00000000" w:rsidR="00000000" w:rsidRPr="00000000">
        <w:rPr>
          <w:rtl w:val="0"/>
        </w:rPr>
        <w:t xml:space="preserve">Reverend Benjamin Edward Pratt                                                                                                                                   for service to Religion </w:t>
      </w:r>
    </w:p>
    <w:p w:rsidR="00000000" w:rsidDel="00000000" w:rsidP="00000000" w:rsidRDefault="00000000" w:rsidRPr="00000000" w14:paraId="00000012">
      <w:pPr>
        <w:spacing w:after="10" w:lineRule="auto"/>
        <w:jc w:val="left"/>
        <w:rPr/>
      </w:pPr>
      <w:r w:rsidDel="00000000" w:rsidR="00000000" w:rsidRPr="00000000">
        <w:rPr>
          <w:rtl w:val="0"/>
        </w:rPr>
      </w:r>
    </w:p>
    <w:p w:rsidR="00000000" w:rsidDel="00000000" w:rsidP="00000000" w:rsidRDefault="00000000" w:rsidRPr="00000000" w14:paraId="00000013">
      <w:pPr>
        <w:spacing w:after="10" w:lineRule="auto"/>
        <w:jc w:val="left"/>
        <w:rPr>
          <w:b w:val="1"/>
          <w:bCs w:val="1"/>
          <w:u w:val="single"/>
        </w:rPr>
      </w:pPr>
      <w:r w:rsidDel="00000000" w:rsidR="00000000" w:rsidRPr="00000000">
        <w:rPr>
          <w:b w:val="1"/>
          <w:bCs w:val="1"/>
          <w:u w:val="single"/>
          <w:rtl w:val="0"/>
        </w:rPr>
        <w:t xml:space="preserve">KING’S POLICE MEDAL (K.P.M.)</w:t>
      </w:r>
    </w:p>
    <w:p w:rsidR="00000000" w:rsidDel="00000000" w:rsidP="00000000" w:rsidRDefault="00000000" w:rsidRPr="00000000" w14:paraId="00000014">
      <w:pPr>
        <w:spacing w:after="10" w:lineRule="auto"/>
        <w:jc w:val="left"/>
        <w:rPr>
          <w:b w:val="1"/>
          <w:bCs w:val="1"/>
          <w:u w:val="singl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Kirkwood Jeremy Andrews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56" w:before="0" w:line="259" w:lineRule="auto"/>
        <w:ind w:left="72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Deputy Commissioner, Royal Bahamas Police Force</w:t>
      </w:r>
    </w:p>
    <w:p w:rsidR="00000000" w:rsidDel="00000000" w:rsidP="00000000" w:rsidRDefault="00000000" w:rsidRPr="00000000" w14:paraId="00000017">
      <w:pPr>
        <w:spacing w:after="56" w:line="259" w:lineRule="auto"/>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05" w:right="0" w:hanging="705"/>
        <w:jc w:val="left"/>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Ashley Anthony Rolle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56" w:before="0" w:line="259" w:lineRule="auto"/>
        <w:ind w:left="705"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Deputy Commissioner, Royal Bahamas Police Force</w:t>
      </w:r>
    </w:p>
    <w:p w:rsidR="00000000" w:rsidDel="00000000" w:rsidP="00000000" w:rsidRDefault="00000000" w:rsidRPr="00000000" w14:paraId="0000001A">
      <w:pPr>
        <w:ind w:left="705" w:firstLine="0"/>
        <w:jc w:val="left"/>
        <w:rPr/>
      </w:pPr>
      <w:r w:rsidDel="00000000" w:rsidR="00000000" w:rsidRPr="00000000">
        <w:rPr>
          <w:rtl w:val="0"/>
        </w:rPr>
        <w:t xml:space="preserve">                                                                                                                                    </w:t>
      </w:r>
    </w:p>
    <w:p w:rsidR="00000000" w:rsidDel="00000000" w:rsidP="00000000" w:rsidRDefault="00000000" w:rsidRPr="00000000" w14:paraId="0000001B">
      <w:pPr>
        <w:spacing w:after="0" w:line="259" w:lineRule="auto"/>
        <w:ind w:left="720" w:firstLine="0"/>
        <w:jc w:val="left"/>
        <w:rPr/>
      </w:pPr>
      <w:r w:rsidDel="00000000" w:rsidR="00000000" w:rsidRPr="00000000">
        <w:rPr>
          <w:rtl w:val="0"/>
        </w:rPr>
        <w:t xml:space="preserve"> </w:t>
      </w:r>
    </w:p>
    <w:p w:rsidR="00000000" w:rsidDel="00000000" w:rsidP="00000000" w:rsidRDefault="00000000" w:rsidRPr="00000000" w14:paraId="0000001C">
      <w:pPr>
        <w:spacing w:after="246" w:line="259" w:lineRule="auto"/>
        <w:ind w:left="-29" w:right="-27" w:firstLine="0"/>
        <w:jc w:val="left"/>
        <w:rPr/>
      </w:pPr>
      <w:r w:rsidDel="00000000" w:rsidR="00000000" w:rsidRPr="00000000">
        <w:rPr>
          <w:sz w:val="22"/>
          <w:szCs w:val="22"/>
        </w:rPr>
        <mc:AlternateContent>
          <mc:Choice Requires="wpg">
            <w:drawing>
              <wp:inline distB="0" distT="0" distL="0" distR="0">
                <wp:extent cx="5981065" cy="18287"/>
                <wp:effectExtent b="0" l="0" r="0" t="0"/>
                <wp:docPr id="2" name=""/>
                <a:graphic>
                  <a:graphicData uri="http://schemas.microsoft.com/office/word/2010/wordprocessingGroup">
                    <wpg:wgp>
                      <wpg:cNvGrpSpPr/>
                      <wpg:grpSpPr>
                        <a:xfrm>
                          <a:off x="2355450" y="3770850"/>
                          <a:ext cx="5981065" cy="18287"/>
                          <a:chOff x="2355450" y="3770850"/>
                          <a:chExt cx="5981100" cy="18300"/>
                        </a:xfrm>
                      </wpg:grpSpPr>
                      <wpg:grpSp>
                        <wpg:cNvGrpSpPr/>
                        <wpg:grpSpPr>
                          <a:xfrm>
                            <a:off x="2355468" y="3770857"/>
                            <a:ext cx="5981065" cy="18287"/>
                            <a:chOff x="0" y="0"/>
                            <a:chExt cx="5981065" cy="18287"/>
                          </a:xfrm>
                        </wpg:grpSpPr>
                        <wps:wsp>
                          <wps:cNvSpPr/>
                          <wps:cNvPr id="3" name="Shape 3"/>
                          <wps:spPr>
                            <a:xfrm>
                              <a:off x="0" y="0"/>
                              <a:ext cx="5981050" cy="182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5981065" cy="18287"/>
                            </a:xfrm>
                            <a:custGeom>
                              <a:rect b="b" l="l" r="r" t="t"/>
                              <a:pathLst>
                                <a:path extrusionOk="0" h="18287" w="5981065">
                                  <a:moveTo>
                                    <a:pt x="0" y="0"/>
                                  </a:moveTo>
                                  <a:lnTo>
                                    <a:pt x="5981065" y="0"/>
                                  </a:lnTo>
                                  <a:lnTo>
                                    <a:pt x="5981065" y="18287"/>
                                  </a:lnTo>
                                  <a:lnTo>
                                    <a:pt x="0" y="18287"/>
                                  </a:lnTo>
                                  <a:lnTo>
                                    <a:pt x="0" y="0"/>
                                  </a:lnTo>
                                </a:path>
                              </a:pathLst>
                            </a:custGeom>
                            <a:solidFill>
                              <a:srgbClr val="000000"/>
                            </a:solidFill>
                            <a:ln>
                              <a:noFill/>
                            </a:ln>
                          </wps:spPr>
                          <wps:bodyPr anchorCtr="0" anchor="ctr" bIns="91425" lIns="91425" spcFirstLastPara="1" rIns="91425" wrap="square" tIns="91425">
                            <a:noAutofit/>
                          </wps:bodyPr>
                        </wps:wsp>
                      </wpg:grpSp>
                    </wpg:wgp>
                  </a:graphicData>
                </a:graphic>
              </wp:inline>
            </w:drawing>
          </mc:Choice>
          <mc:Fallback>
            <w:drawing>
              <wp:inline distB="0" distT="0" distL="0" distR="0">
                <wp:extent cx="5981065" cy="18287"/>
                <wp:effectExtent b="0" l="0" r="0" t="0"/>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981065" cy="18287"/>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D">
      <w:pPr>
        <w:ind w:left="0" w:firstLine="0"/>
        <w:rPr/>
      </w:pPr>
      <w:r w:rsidDel="00000000" w:rsidR="00000000" w:rsidRPr="00000000">
        <w:rPr>
          <w:rtl w:val="0"/>
        </w:rPr>
        <w:t xml:space="preserve">Date: 17</w:t>
      </w:r>
      <w:r w:rsidDel="00000000" w:rsidR="00000000" w:rsidRPr="00000000">
        <w:rPr>
          <w:vertAlign w:val="superscript"/>
          <w:rtl w:val="0"/>
        </w:rPr>
        <w:t xml:space="preserve">th</w:t>
      </w:r>
      <w:r w:rsidDel="00000000" w:rsidR="00000000" w:rsidRPr="00000000">
        <w:rPr>
          <w:rtl w:val="0"/>
        </w:rPr>
        <w:t xml:space="preserve"> June, 2026 </w:t>
      </w:r>
    </w:p>
    <w:p w:rsidR="00000000" w:rsidDel="00000000" w:rsidP="00000000" w:rsidRDefault="00000000" w:rsidRPr="00000000" w14:paraId="0000001E">
      <w:pPr>
        <w:spacing w:after="221" w:line="259" w:lineRule="auto"/>
        <w:ind w:left="0" w:firstLine="0"/>
        <w:jc w:val="left"/>
        <w:rPr/>
      </w:pPr>
      <w:r w:rsidDel="00000000" w:rsidR="00000000" w:rsidRPr="00000000">
        <w:rPr>
          <w:rtl w:val="0"/>
        </w:rPr>
        <w:t xml:space="preserve"> </w:t>
      </w:r>
    </w:p>
    <w:p w:rsidR="00000000" w:rsidDel="00000000" w:rsidP="00000000" w:rsidRDefault="00000000" w:rsidRPr="00000000" w14:paraId="0000001F">
      <w:pPr>
        <w:spacing w:after="221" w:line="259" w:lineRule="auto"/>
        <w:ind w:left="0" w:firstLine="0"/>
        <w:jc w:val="left"/>
        <w:rPr/>
      </w:pPr>
      <w:r w:rsidDel="00000000" w:rsidR="00000000" w:rsidRPr="00000000">
        <w:rPr>
          <w:rtl w:val="0"/>
        </w:rPr>
      </w:r>
    </w:p>
    <w:sectPr>
      <w:pgSz w:h="2016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05" w:hanging="705"/>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1">
      <w:start w:val="1"/>
      <w:numFmt w:val="bullet"/>
      <w:lvlText w:val="□"/>
      <w:lvlJc w:val="left"/>
      <w:pPr>
        <w:ind w:left="1440" w:hanging="1440"/>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2">
      <w:start w:val="1"/>
      <w:numFmt w:val="bullet"/>
      <w:lvlText w:val="▪"/>
      <w:lvlJc w:val="left"/>
      <w:pPr>
        <w:ind w:left="2160" w:hanging="2160"/>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3">
      <w:start w:val="1"/>
      <w:numFmt w:val="bullet"/>
      <w:lvlText w:val="•"/>
      <w:lvlJc w:val="left"/>
      <w:pPr>
        <w:ind w:left="2880" w:hanging="2880"/>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4">
      <w:start w:val="1"/>
      <w:numFmt w:val="bullet"/>
      <w:lvlText w:val="□"/>
      <w:lvlJc w:val="left"/>
      <w:pPr>
        <w:ind w:left="3600" w:hanging="3600"/>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5">
      <w:start w:val="1"/>
      <w:numFmt w:val="bullet"/>
      <w:lvlText w:val="▪"/>
      <w:lvlJc w:val="left"/>
      <w:pPr>
        <w:ind w:left="4320" w:hanging="4320"/>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6">
      <w:start w:val="1"/>
      <w:numFmt w:val="bullet"/>
      <w:lvlText w:val="•"/>
      <w:lvlJc w:val="left"/>
      <w:pPr>
        <w:ind w:left="5040" w:hanging="5040"/>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7">
      <w:start w:val="1"/>
      <w:numFmt w:val="bullet"/>
      <w:lvlText w:val="□"/>
      <w:lvlJc w:val="left"/>
      <w:pPr>
        <w:ind w:left="5760" w:hanging="5760"/>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lvl w:ilvl="8">
      <w:start w:val="1"/>
      <w:numFmt w:val="bullet"/>
      <w:lvlText w:val="▪"/>
      <w:lvlJc w:val="left"/>
      <w:pPr>
        <w:ind w:left="6480" w:hanging="6480"/>
      </w:pPr>
      <w:rPr>
        <w:rFonts w:ascii="Noto Sans Symbols" w:cs="Noto Sans Symbols" w:eastAsia="Noto Sans Symbols" w:hAnsi="Noto Sans Symbols"/>
        <w:b w:val="0"/>
        <w:bCs w:val="0"/>
        <w:i w:val="0"/>
        <w:iCs w:val="0"/>
        <w:strike w:val="0"/>
        <w:color w:val="000000"/>
        <w:sz w:val="24"/>
        <w:szCs w:val="24"/>
        <w:u w:val="none"/>
        <w:shd w:fill="auto" w:val="clea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208" w:line="268" w:lineRule="auto"/>
        <w:ind w:left="37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Ih4sjRdEzeA2Srg1vsgBIEQqBw==">CgMxLjAyDmguODh0eG00ZzhvYjFtOAByITF3Uzc2TUxLZVhmaFRwOGlEQWtRdXk2VHQ4Ujh3c0RDRg==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26b9ca22-f607-43a4-81d2-5726cb7aba0d</vt:lpwstr>
  </property>
</Properties>
</file>